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770E" w:rsidR="54A46CAC" w:rsidP="5521AB01" w:rsidRDefault="54A46CAC" w14:paraId="38C97714" w14:textId="3CE2E5C4">
      <w:pPr>
        <w:pStyle w:val="Heading1"/>
        <w:spacing w:before="33"/>
        <w:ind w:end="1"/>
        <w:jc w:val="center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FWG</w:t>
      </w:r>
      <w:r w:rsidRPr="00E8770E" w:rsidR="6C955C66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14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– </w:t>
      </w:r>
      <w:r w:rsidRPr="00E8770E" w:rsidR="2388EA9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Notas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de los debates en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grupos </w:t>
      </w:r>
      <w:r w:rsidRPr="00E8770E" w:rsidR="3CC8495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reducidos</w:t>
      </w:r>
    </w:p>
    <w:p w:rsidR="036B41D6" w:rsidP="5521AB01" w:rsidRDefault="65D7876C" w14:paraId="0B9A2903" w14:textId="30E3A52C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21AB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Día 2:</w:t>
      </w:r>
      <w:r w:rsidRPr="5521AB01" w:rsidR="43E61C4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5 </w:t>
      </w:r>
      <w:r w:rsidRPr="5521AB01" w:rsidR="7625C9D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de noviembre </w:t>
      </w:r>
      <w:r w:rsidRPr="5521AB01" w:rsidR="34629DE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de 2025</w:t>
      </w:r>
    </w:p>
    <w:p w:rsidR="00AE1501" w:rsidP="5521AB01" w:rsidRDefault="00AE1501" w14:paraId="3A22E26C" w14:textId="77777777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9000"/>
      </w:tblGrid>
      <w:tr w:rsidR="00AE1501" w:rsidTr="00AE1501" w14:paraId="6E73E82B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70FB297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Nombre del grupo: </w:t>
            </w:r>
          </w:p>
        </w:tc>
      </w:tr>
      <w:tr w:rsidR="00AE1501" w:rsidTr="00AE1501" w14:paraId="330196CD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6F9E9D3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Moderadores:</w:t>
            </w:r>
          </w:p>
        </w:tc>
      </w:tr>
      <w:tr w:rsidR="00AE1501" w:rsidTr="00AE1501" w14:paraId="14C65107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5F03184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Secretarios:</w:t>
            </w:r>
          </w:p>
        </w:tc>
      </w:tr>
    </w:tbl>
    <w:p w:rsidR="00AE1501" w:rsidP="380280F8" w:rsidRDefault="00AE1501" w14:paraId="27E29CF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/>
      </w:tblPr>
      <w:tblGrid>
        <w:gridCol w:w="4500"/>
        <w:gridCol w:w="4500"/>
      </w:tblGrid>
      <w:tr w:rsidR="00AE1501" w:rsidTr="004D2F6E" w14:paraId="136DBB00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00AE1501" w:rsidP="004D2F6E" w:rsidRDefault="00AE1501" w14:paraId="405EECA6" w14:textId="232C488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Preguntas orientativas: </w:t>
            </w:r>
          </w:p>
          <w:p w:rsidRPr="00675BA6" w:rsidR="00675BA6" w:rsidP="004D2F6E" w:rsidRDefault="00675BA6" w14:paraId="501F010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675BA6" w:rsidR="00675BA6" w:rsidP="00675BA6" w:rsidRDefault="00675BA6" w14:paraId="3681D24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¿Qué historias o prácticas de su comunidad demuestran una acción climática ambiciosa y justa?</w:t>
            </w:r>
          </w:p>
          <w:p w:rsidRPr="00675BA6" w:rsidR="00675BA6" w:rsidP="00675BA6" w:rsidRDefault="00675BA6" w14:paraId="2D6CB700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¿Cómo debemos recopilar los casos prácticos en el marco de los enfoques colectivos 1 a 3 del Plan de Trabajo de Bakú (resultados esperados 1.5, 2.5 y 3.6) para reflejar la diversidad de experiencias y sistemas de conocimiento?</w:t>
            </w:r>
          </w:p>
          <w:p w:rsidR="00AE1501" w:rsidP="00675BA6" w:rsidRDefault="00675BA6" w14:paraId="1D7D1CFE" w14:textId="77777777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¿Cuáles son las formas más eficaces y éticas de compartir estos casos prácticos para que sirvan de base al trabajo pertinente en todo el proceso de la CMNUCC?</w:t>
            </w:r>
          </w:p>
          <w:p w:rsidR="00675BA6" w:rsidP="00675BA6" w:rsidRDefault="00675BA6" w14:paraId="0A4BA7B7" w14:textId="3EB5403C">
            <w:pPr>
              <w:tabs>
                <w:tab w:val="left" w:pos="720"/>
              </w:tabs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4D2F6E" w14:paraId="7CA8EA00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73ABA638" w14:textId="783E8922"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Notas del debate</w:t>
            </w:r>
            <w:r w:rsidR="00675BA6">
              <w:rPr>
                <w:rFonts w:ascii="Calibri" w:hAnsi="Calibri" w:eastAsia="Calibri" w:cs="Calibri"/>
                <w:sz w:val="22"/>
                <w:szCs w:val="22"/>
              </w:rPr>
              <w:t xml:space="preserve">: </w:t>
            </w:r>
          </w:p>
          <w:p w:rsidR="00AE1501" w:rsidP="004D2F6E" w:rsidRDefault="00AE1501" w14:paraId="1B14AD87" w14:textId="77777777">
            <w:r w:rsidRPr="721EF3B2">
              <w:rPr>
                <w:rFonts w:ascii="Calibri" w:hAnsi="Calibri" w:eastAsia="Calibri" w:cs="Calibri"/>
                <w:sz w:val="22"/>
                <w:szCs w:val="22"/>
              </w:rPr>
              <w:t xml:space="preserve"/>
            </w:r>
          </w:p>
          <w:p w:rsidR="00AE1501" w:rsidP="004D2F6E" w:rsidRDefault="00AE1501" w14:paraId="0351DF33" w14:textId="77777777">
            <w:pPr>
              <w:pStyle w:val="ListParagraph"/>
              <w:ind w:start="108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76EC621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/>
            </w:r>
          </w:p>
          <w:p w:rsidR="00675BA6" w:rsidP="004D2F6E" w:rsidRDefault="00675BA6" w14:paraId="687E250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62BD38D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6474624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12DDF72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0998D08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68D766EA" w14:textId="77777777"/>
          <w:p w:rsidR="00AE1501" w:rsidP="004D2F6E" w:rsidRDefault="00AE1501" w14:paraId="2FFF4F92" w14:textId="77777777"/>
          <w:p w:rsidR="00AE1501" w:rsidP="004D2F6E" w:rsidRDefault="00AE1501" w14:paraId="657D1AC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0B78204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Mensajes clave para la presentación de informes:</w:t>
            </w:r>
          </w:p>
          <w:p w:rsidR="00AE1501" w:rsidP="004D2F6E" w:rsidRDefault="00AE1501" w14:paraId="1CA00BA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517377B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1A7B062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AE1501" w14:paraId="5121A60B" w14:textId="77777777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:rsidR="00AE1501" w:rsidP="00AE1501" w:rsidRDefault="00AE1501" w14:paraId="42BD261C" w14:textId="77777777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Información adicional importante compartida:</w:t>
            </w:r>
          </w:p>
          <w:p w:rsidRPr="5521AB01" w:rsidR="00AE1501" w:rsidP="00AE1501" w:rsidRDefault="00AE1501" w14:paraId="798A7E71" w14:textId="6D6BDC7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Casos importantes 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por ejemplo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prácticas específicas, valores, visiones del mundo y políticas relacionadas con los pueblos indígenas y las comunidades locales), oportunidades de colaboración, recomendaciones, retos, etc.</w:t>
            </w:r>
          </w:p>
        </w:tc>
      </w:tr>
      <w:tr w:rsidR="00AE1501" w:rsidTr="0003560B" w14:paraId="04C6500C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00AE1501" w:rsidP="00AE1501" w:rsidRDefault="00AE1501" w14:paraId="4AFDD67C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071A4012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1518B108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6C09490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008FDDF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0D8AABD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6819812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5521AB01" w:rsidR="00AE1501" w:rsidP="00AE1501" w:rsidRDefault="00AE1501" w14:paraId="0BDBA7F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AE1501" w:rsidP="380280F8" w:rsidRDefault="00AE1501" w14:paraId="7DE4BBA3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</w:p>
    <w:sectPr w:rsidR="00AE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D1F" w:rsidP="00E8770E" w:rsidRDefault="004D7D1F" w14:paraId="531767DF" w14:textId="77777777">
      <w:pPr>
        <w:spacing w:after="0" w:line="240" w:lineRule="auto"/>
      </w:pPr>
      <w:r>
        <w:separator/>
      </w:r>
    </w:p>
  </w:endnote>
  <w:endnote w:type="continuationSeparator" w:id="0">
    <w:p w:rsidR="004D7D1F" w:rsidP="00E8770E" w:rsidRDefault="004D7D1F" w14:paraId="38539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D1F" w:rsidP="00E8770E" w:rsidRDefault="004D7D1F" w14:paraId="6A94DDB8" w14:textId="77777777">
      <w:pPr>
        <w:spacing w:after="0" w:line="240" w:lineRule="auto"/>
      </w:pPr>
      <w:r>
        <w:separator/>
      </w:r>
    </w:p>
  </w:footnote>
  <w:footnote w:type="continuationSeparator" w:id="0">
    <w:p w:rsidR="004D7D1F" w:rsidP="00E8770E" w:rsidRDefault="004D7D1F" w14:paraId="75E25E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8286">
    <w:abstractNumId w:val="3"/>
  </w:num>
  <w:num w:numId="2" w16cid:durableId="410081641">
    <w:abstractNumId w:val="7"/>
  </w:num>
  <w:num w:numId="3" w16cid:durableId="1550385321">
    <w:abstractNumId w:val="0"/>
  </w:num>
  <w:num w:numId="4" w16cid:durableId="815150107">
    <w:abstractNumId w:val="4"/>
  </w:num>
  <w:num w:numId="5" w16cid:durableId="944771457">
    <w:abstractNumId w:val="5"/>
  </w:num>
  <w:num w:numId="6" w16cid:durableId="1145658634">
    <w:abstractNumId w:val="1"/>
  </w:num>
  <w:num w:numId="7" w16cid:durableId="1314288241">
    <w:abstractNumId w:val="6"/>
  </w:num>
  <w:num w:numId="8" w16cid:durableId="1442082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4D7D1F"/>
    <w:rsid w:val="00674159"/>
    <w:rsid w:val="00675BA6"/>
    <w:rsid w:val="007B65B1"/>
    <w:rsid w:val="00AE1501"/>
    <w:rsid w:val="00D73E9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A488F323-78EE-44E2-A1CE-139BE609E4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docId:A0C8D31582A10479DEACF83B8821B693</cp:keywords>
  <dc:description/>
  <cp:lastModifiedBy>Caitlin Grady</cp:lastModifiedBy>
  <cp:revision>3</cp:revision>
  <dcterms:created xsi:type="dcterms:W3CDTF">2025-11-05T00:30:00Z</dcterms:created>
  <dcterms:modified xsi:type="dcterms:W3CDTF">2025-11-05T00:32:00Z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